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5670"/>
      </w:tblGrid>
      <w:tr w:rsidR="009B636D" w:rsidRPr="002769E8" w14:paraId="1486BE59" w14:textId="77777777" w:rsidTr="004D5501">
        <w:tc>
          <w:tcPr>
            <w:tcW w:w="3970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4D5501">
        <w:tc>
          <w:tcPr>
            <w:tcW w:w="3970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414CD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414CD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4D5501">
        <w:trPr>
          <w:trHeight w:val="80"/>
        </w:trPr>
        <w:tc>
          <w:tcPr>
            <w:tcW w:w="3970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4A77C5A9">
                      <wp:simplePos x="0" y="0"/>
                      <wp:positionH relativeFrom="column">
                        <wp:posOffset>965817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FA3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.05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DrGwIAADo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2A62CFDD" w:rsidR="009B636D" w:rsidRPr="002769E8" w:rsidRDefault="001414CD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CD2116" wp14:editId="55F7EFDC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52705</wp:posOffset>
                      </wp:positionV>
                      <wp:extent cx="2038350" cy="0"/>
                      <wp:effectExtent l="0" t="0" r="0" b="0"/>
                      <wp:wrapNone/>
                      <wp:docPr id="183925172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5B606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pt,4.15pt" to="216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" strokecolor="black [3040]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4D5501">
        <w:tc>
          <w:tcPr>
            <w:tcW w:w="3970" w:type="dxa"/>
          </w:tcPr>
          <w:p w14:paraId="3A7C77F4" w14:textId="21DBDC31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990EDE">
              <w:rPr>
                <w:sz w:val="26"/>
                <w:szCs w:val="26"/>
              </w:rPr>
              <w:t xml:space="preserve"> 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7724D3">
              <w:rPr>
                <w:sz w:val="26"/>
                <w:szCs w:val="26"/>
              </w:rPr>
              <w:t>TTTH&amp;CB</w:t>
            </w:r>
          </w:p>
        </w:tc>
        <w:tc>
          <w:tcPr>
            <w:tcW w:w="5670" w:type="dxa"/>
          </w:tcPr>
          <w:p w14:paraId="54129106" w14:textId="614F6CD0" w:rsidR="009B636D" w:rsidRPr="001414CD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414CD">
              <w:rPr>
                <w:sz w:val="28"/>
                <w:szCs w:val="28"/>
              </w:rPr>
              <w:t>Đ</w:t>
            </w:r>
            <w:r w:rsidR="00116A28" w:rsidRPr="001414CD">
              <w:rPr>
                <w:sz w:val="28"/>
                <w:szCs w:val="28"/>
              </w:rPr>
              <w:t>ồ</w:t>
            </w:r>
            <w:r w:rsidRPr="001414CD">
              <w:rPr>
                <w:sz w:val="28"/>
                <w:szCs w:val="28"/>
              </w:rPr>
              <w:t>ng Tháp</w:t>
            </w:r>
            <w:r w:rsidR="009B636D" w:rsidRPr="001414CD">
              <w:rPr>
                <w:sz w:val="28"/>
                <w:szCs w:val="28"/>
              </w:rPr>
              <w:t xml:space="preserve">, ngày </w:t>
            </w:r>
            <w:r w:rsidR="005F601F" w:rsidRPr="001414CD">
              <w:rPr>
                <w:sz w:val="28"/>
                <w:szCs w:val="28"/>
              </w:rPr>
              <w:t xml:space="preserve">     </w:t>
            </w:r>
            <w:r w:rsidR="00CB0983" w:rsidRPr="001414CD">
              <w:rPr>
                <w:sz w:val="28"/>
                <w:szCs w:val="28"/>
              </w:rPr>
              <w:t xml:space="preserve"> </w:t>
            </w:r>
            <w:r w:rsidR="009B636D" w:rsidRPr="001414CD">
              <w:rPr>
                <w:sz w:val="28"/>
                <w:szCs w:val="28"/>
              </w:rPr>
              <w:t>tháng</w:t>
            </w:r>
            <w:r w:rsidR="001A0D3B" w:rsidRPr="001414CD">
              <w:rPr>
                <w:sz w:val="28"/>
                <w:szCs w:val="28"/>
              </w:rPr>
              <w:t xml:space="preserve"> </w:t>
            </w:r>
            <w:r w:rsidR="00CF34FF">
              <w:rPr>
                <w:sz w:val="28"/>
                <w:szCs w:val="28"/>
              </w:rPr>
              <w:t xml:space="preserve"> </w:t>
            </w:r>
            <w:r w:rsidR="006B659C" w:rsidRPr="001414CD">
              <w:rPr>
                <w:sz w:val="28"/>
                <w:szCs w:val="28"/>
              </w:rPr>
              <w:t xml:space="preserve">  </w:t>
            </w:r>
            <w:r w:rsidR="00043849">
              <w:rPr>
                <w:sz w:val="28"/>
                <w:szCs w:val="28"/>
              </w:rPr>
              <w:t xml:space="preserve"> </w:t>
            </w:r>
            <w:r w:rsidR="006B659C" w:rsidRPr="001414CD">
              <w:rPr>
                <w:sz w:val="28"/>
                <w:szCs w:val="28"/>
              </w:rPr>
              <w:t xml:space="preserve"> </w:t>
            </w:r>
            <w:r w:rsidR="00CB4FEA" w:rsidRPr="001414CD">
              <w:rPr>
                <w:sz w:val="28"/>
                <w:szCs w:val="28"/>
              </w:rPr>
              <w:t xml:space="preserve"> </w:t>
            </w:r>
            <w:r w:rsidR="009B636D" w:rsidRPr="001414CD">
              <w:rPr>
                <w:sz w:val="28"/>
                <w:szCs w:val="28"/>
              </w:rPr>
              <w:t>năm 20</w:t>
            </w:r>
            <w:r w:rsidR="00323EE8" w:rsidRPr="001414CD">
              <w:rPr>
                <w:sz w:val="28"/>
                <w:szCs w:val="28"/>
              </w:rPr>
              <w:t>2</w:t>
            </w:r>
            <w:r w:rsidR="00A62DEF">
              <w:rPr>
                <w:sz w:val="28"/>
                <w:szCs w:val="28"/>
              </w:rPr>
              <w:t>6</w:t>
            </w:r>
          </w:p>
        </w:tc>
      </w:tr>
      <w:tr w:rsidR="00CB30FD" w:rsidRPr="00CB30FD" w14:paraId="43DF3717" w14:textId="77777777" w:rsidTr="004D5501">
        <w:trPr>
          <w:trHeight w:val="723"/>
        </w:trPr>
        <w:tc>
          <w:tcPr>
            <w:tcW w:w="3970" w:type="dxa"/>
          </w:tcPr>
          <w:p w14:paraId="2FD207A6" w14:textId="794CAD52" w:rsidR="006C13C1" w:rsidRPr="004A712F" w:rsidRDefault="004A712F" w:rsidP="00B7513C">
            <w:pPr>
              <w:jc w:val="center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A712F">
              <w:rPr>
                <w:sz w:val="24"/>
                <w:szCs w:val="24"/>
              </w:rPr>
              <w:t xml:space="preserve">V/v cung cấp thông tin đầu mối </w:t>
            </w:r>
            <w:r w:rsidR="00474123">
              <w:rPr>
                <w:sz w:val="24"/>
                <w:szCs w:val="24"/>
              </w:rPr>
              <w:br/>
              <w:t xml:space="preserve">phụ trách </w:t>
            </w:r>
            <w:r w:rsidRPr="004A712F">
              <w:rPr>
                <w:sz w:val="24"/>
                <w:szCs w:val="24"/>
              </w:rPr>
              <w:t xml:space="preserve">kỹ thuật phục vụ kết nối </w:t>
            </w:r>
            <w:r w:rsidR="00474123">
              <w:rPr>
                <w:sz w:val="24"/>
                <w:szCs w:val="24"/>
              </w:rPr>
              <w:br/>
            </w:r>
            <w:r w:rsidRPr="004A712F">
              <w:rPr>
                <w:sz w:val="24"/>
                <w:szCs w:val="24"/>
              </w:rPr>
              <w:t>hội nghị trực tuyến</w:t>
            </w:r>
          </w:p>
        </w:tc>
        <w:tc>
          <w:tcPr>
            <w:tcW w:w="5670" w:type="dxa"/>
          </w:tcPr>
          <w:p w14:paraId="63B2226A" w14:textId="77777777" w:rsidR="009B636D" w:rsidRPr="00CB30FD" w:rsidRDefault="009B636D" w:rsidP="004D5501">
            <w:pPr>
              <w:ind w:left="-251"/>
              <w:rPr>
                <w:sz w:val="24"/>
                <w:szCs w:val="24"/>
              </w:rPr>
            </w:pPr>
          </w:p>
        </w:tc>
      </w:tr>
    </w:tbl>
    <w:p w14:paraId="65514D7D" w14:textId="5F009319" w:rsidR="00AD7BA6" w:rsidRDefault="004C713C" w:rsidP="009871C1">
      <w:pPr>
        <w:jc w:val="both"/>
        <w:rPr>
          <w:sz w:val="28"/>
          <w:szCs w:val="28"/>
        </w:rPr>
      </w:pPr>
      <w:r w:rsidRPr="00CB30FD">
        <w:rPr>
          <w:sz w:val="28"/>
          <w:szCs w:val="28"/>
        </w:rPr>
        <w:tab/>
      </w:r>
    </w:p>
    <w:p w14:paraId="7B168FF8" w14:textId="00B2AE6A" w:rsidR="005762A2" w:rsidRDefault="00626C50" w:rsidP="00F07F5E">
      <w:pPr>
        <w:spacing w:before="120"/>
        <w:ind w:left="1440" w:firstLine="720"/>
        <w:rPr>
          <w:sz w:val="28"/>
          <w:szCs w:val="28"/>
        </w:rPr>
      </w:pPr>
      <w:r w:rsidRPr="00CB30FD">
        <w:rPr>
          <w:sz w:val="28"/>
          <w:szCs w:val="28"/>
          <w:lang w:val="vi-VN"/>
        </w:rPr>
        <w:t>Kính gửi:</w:t>
      </w:r>
      <w:r w:rsidR="00905D68" w:rsidRPr="00CB30FD">
        <w:rPr>
          <w:sz w:val="28"/>
          <w:szCs w:val="28"/>
        </w:rPr>
        <w:t xml:space="preserve"> </w:t>
      </w:r>
      <w:r w:rsidR="00F7604C">
        <w:rPr>
          <w:sz w:val="28"/>
          <w:szCs w:val="28"/>
        </w:rPr>
        <w:t xml:space="preserve"> </w:t>
      </w:r>
      <w:r w:rsidR="00F07F5E">
        <w:rPr>
          <w:sz w:val="28"/>
          <w:szCs w:val="28"/>
        </w:rPr>
        <w:t>Ủy ban nhân dân xã, phường</w:t>
      </w:r>
    </w:p>
    <w:p w14:paraId="59A9A7E1" w14:textId="77777777" w:rsidR="003506A8" w:rsidRDefault="003506A8" w:rsidP="00F07F5E">
      <w:pPr>
        <w:spacing w:before="120"/>
        <w:ind w:left="1440" w:firstLine="720"/>
        <w:rPr>
          <w:sz w:val="28"/>
          <w:szCs w:val="28"/>
        </w:rPr>
      </w:pPr>
    </w:p>
    <w:p w14:paraId="36ADDECC" w14:textId="13CE6A55" w:rsidR="00B07796" w:rsidRDefault="00AC47A3" w:rsidP="00AC47A3">
      <w:pPr>
        <w:pStyle w:val="NormalWeb"/>
        <w:spacing w:before="120" w:beforeAutospacing="0" w:after="12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Trong thời gian qua</w:t>
      </w:r>
      <w:r w:rsidR="004741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4123">
        <w:rPr>
          <w:sz w:val="28"/>
          <w:szCs w:val="28"/>
        </w:rPr>
        <w:t xml:space="preserve">việc phối hợp vận hành </w:t>
      </w:r>
      <w:r>
        <w:rPr>
          <w:sz w:val="28"/>
          <w:szCs w:val="28"/>
        </w:rPr>
        <w:t xml:space="preserve">các phiên họp trực tuyến của Thường trực Ủy ban nhân dân tỉnh với các địa phương </w:t>
      </w:r>
      <w:r w:rsidR="00474123">
        <w:rPr>
          <w:sz w:val="28"/>
          <w:szCs w:val="28"/>
        </w:rPr>
        <w:t xml:space="preserve">cơ bản đáp ứng yêu cầu. Tuy nhiên, gần đây, </w:t>
      </w:r>
      <w:r>
        <w:rPr>
          <w:sz w:val="28"/>
          <w:szCs w:val="28"/>
        </w:rPr>
        <w:t>xảy ra tình trạng lỗi kỹ thuật trong quá t</w:t>
      </w:r>
      <w:r w:rsidR="00474123">
        <w:rPr>
          <w:sz w:val="28"/>
          <w:szCs w:val="28"/>
        </w:rPr>
        <w:t>r</w:t>
      </w:r>
      <w:r w:rsidR="00B07796">
        <w:rPr>
          <w:sz w:val="28"/>
          <w:szCs w:val="28"/>
        </w:rPr>
        <w:t>ình diễn ra cuộc họp nhưng</w:t>
      </w:r>
      <w:r>
        <w:rPr>
          <w:sz w:val="28"/>
          <w:szCs w:val="28"/>
        </w:rPr>
        <w:t xml:space="preserve"> cán bộ kỹ thuật tại điểm cầu tỉnh không liên hệ với </w:t>
      </w:r>
      <w:r w:rsidR="00354AF1">
        <w:rPr>
          <w:sz w:val="28"/>
          <w:szCs w:val="28"/>
        </w:rPr>
        <w:t xml:space="preserve">bộ phận </w:t>
      </w:r>
      <w:r>
        <w:rPr>
          <w:sz w:val="28"/>
          <w:szCs w:val="28"/>
        </w:rPr>
        <w:t xml:space="preserve">kỹ thuật </w:t>
      </w:r>
      <w:r w:rsidR="00354AF1">
        <w:rPr>
          <w:sz w:val="28"/>
          <w:szCs w:val="28"/>
        </w:rPr>
        <w:t>ở</w:t>
      </w:r>
      <w:r>
        <w:rPr>
          <w:sz w:val="28"/>
          <w:szCs w:val="28"/>
        </w:rPr>
        <w:t xml:space="preserve"> một số điểm cầu </w:t>
      </w:r>
      <w:r w:rsidR="00354AF1">
        <w:rPr>
          <w:sz w:val="28"/>
          <w:szCs w:val="28"/>
        </w:rPr>
        <w:t xml:space="preserve">của </w:t>
      </w:r>
      <w:r>
        <w:rPr>
          <w:sz w:val="28"/>
          <w:szCs w:val="28"/>
        </w:rPr>
        <w:t xml:space="preserve">các xã, </w:t>
      </w:r>
      <w:r w:rsidR="005A18A4">
        <w:rPr>
          <w:sz w:val="28"/>
          <w:szCs w:val="28"/>
        </w:rPr>
        <w:t xml:space="preserve">phường. Để </w:t>
      </w:r>
      <w:r w:rsidR="00E447D0" w:rsidRPr="00E447D0">
        <w:rPr>
          <w:sz w:val="28"/>
          <w:szCs w:val="28"/>
        </w:rPr>
        <w:t xml:space="preserve">phục vụ </w:t>
      </w:r>
      <w:r>
        <w:rPr>
          <w:sz w:val="28"/>
          <w:szCs w:val="28"/>
        </w:rPr>
        <w:t xml:space="preserve">tốt </w:t>
      </w:r>
      <w:r w:rsidR="00E447D0" w:rsidRPr="00E447D0">
        <w:rPr>
          <w:sz w:val="28"/>
          <w:szCs w:val="28"/>
        </w:rPr>
        <w:t xml:space="preserve">công tác tổ chức, điều hành và xử lý kịp thời các tình huống phát sinh </w:t>
      </w:r>
      <w:r w:rsidR="00474123">
        <w:rPr>
          <w:sz w:val="28"/>
          <w:szCs w:val="28"/>
        </w:rPr>
        <w:t>nêu trên</w:t>
      </w:r>
      <w:r w:rsidR="00E447D0" w:rsidRPr="00E447D0">
        <w:rPr>
          <w:sz w:val="28"/>
          <w:szCs w:val="28"/>
        </w:rPr>
        <w:t>, Văn phòng Ủy ban nhân dân tỉnh đề nghị Ủy ban nhân dân các xã, phường</w:t>
      </w:r>
      <w:r w:rsidR="00B07796">
        <w:rPr>
          <w:sz w:val="28"/>
          <w:szCs w:val="28"/>
        </w:rPr>
        <w:t>:</w:t>
      </w:r>
    </w:p>
    <w:p w14:paraId="0273F3FF" w14:textId="0D43E35D" w:rsidR="00C0039A" w:rsidRPr="00C0039A" w:rsidRDefault="00CD6CC5" w:rsidP="00CD6CC5">
      <w:pPr>
        <w:pStyle w:val="NormalWeb"/>
        <w:spacing w:before="120" w:beforeAutospacing="0" w:after="120" w:afterAutospacing="0" w:line="288" w:lineRule="auto"/>
        <w:ind w:firstLine="720"/>
        <w:jc w:val="both"/>
        <w:rPr>
          <w:sz w:val="28"/>
          <w:szCs w:val="28"/>
        </w:rPr>
      </w:pPr>
      <w:r w:rsidRPr="00354AF1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0039A" w:rsidRPr="00C0039A">
        <w:rPr>
          <w:sz w:val="28"/>
          <w:szCs w:val="28"/>
        </w:rPr>
        <w:t xml:space="preserve">Cung cấp thông tin đầu mối kỹ thuật phụ trách hệ thống hội nghị truyền </w:t>
      </w:r>
      <w:r w:rsidR="00C0039A">
        <w:rPr>
          <w:sz w:val="28"/>
          <w:szCs w:val="28"/>
        </w:rPr>
        <w:t xml:space="preserve">hình trực tuyến của đơn vị </w:t>
      </w:r>
      <w:r w:rsidR="00C0039A" w:rsidRPr="00C0039A">
        <w:rPr>
          <w:i/>
          <w:sz w:val="28"/>
          <w:szCs w:val="28"/>
        </w:rPr>
        <w:t>(Mẫu đính kèm)</w:t>
      </w:r>
      <w:r w:rsidR="00C0039A">
        <w:rPr>
          <w:sz w:val="28"/>
          <w:szCs w:val="28"/>
        </w:rPr>
        <w:t xml:space="preserve"> </w:t>
      </w:r>
      <w:r w:rsidR="00C0039A" w:rsidRPr="00C0039A">
        <w:rPr>
          <w:sz w:val="28"/>
          <w:szCs w:val="28"/>
        </w:rPr>
        <w:t>gửi về Trung tâm Tin học và Công báo, Văn phòng UBND tỉnh để tổng hợp</w:t>
      </w:r>
      <w:r w:rsidR="00C0039A">
        <w:rPr>
          <w:sz w:val="28"/>
          <w:szCs w:val="28"/>
        </w:rPr>
        <w:t>;</w:t>
      </w:r>
    </w:p>
    <w:p w14:paraId="187E7CBD" w14:textId="00761445" w:rsidR="00E447D0" w:rsidRPr="00E447D0" w:rsidRDefault="00CD6CC5" w:rsidP="00CD6CC5">
      <w:pPr>
        <w:pStyle w:val="NormalWeb"/>
        <w:spacing w:before="120" w:beforeAutospacing="0" w:after="120" w:afterAutospacing="0" w:line="288" w:lineRule="auto"/>
        <w:ind w:firstLine="720"/>
        <w:jc w:val="both"/>
        <w:rPr>
          <w:sz w:val="28"/>
          <w:szCs w:val="28"/>
        </w:rPr>
      </w:pPr>
      <w:r w:rsidRPr="00354AF1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447D0" w:rsidRPr="00E447D0">
        <w:rPr>
          <w:sz w:val="28"/>
          <w:szCs w:val="28"/>
        </w:rPr>
        <w:t xml:space="preserve">Cập nhật đầy đủ thông tin đầu mối kỹ thuật theo đường link: </w:t>
      </w:r>
      <w:hyperlink r:id="rId8" w:history="1">
        <w:r w:rsidR="00B442E7" w:rsidRPr="00B442E7">
          <w:rPr>
            <w:rStyle w:val="Hyperlink"/>
            <w:sz w:val="28"/>
            <w:szCs w:val="28"/>
          </w:rPr>
          <w:t>https://docs.google.com/spreadsheets/d/1kHeVPuM8bswNT3FKcczd5J36jcvyFECeqHxiGURk6vw/edit?usp=sharing</w:t>
        </w:r>
      </w:hyperlink>
    </w:p>
    <w:p w14:paraId="47842F35" w14:textId="5B7D76D9" w:rsidR="00E447D0" w:rsidRPr="00E447D0" w:rsidRDefault="00354AF1" w:rsidP="00AC47A3">
      <w:pPr>
        <w:pStyle w:val="NormalWeb"/>
        <w:spacing w:before="120" w:beforeAutospacing="0" w:after="12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Thời gian cập nhật và </w:t>
      </w:r>
      <w:r w:rsidR="003506A8">
        <w:rPr>
          <w:sz w:val="28"/>
          <w:szCs w:val="28"/>
        </w:rPr>
        <w:t>gửi</w:t>
      </w:r>
      <w:r>
        <w:rPr>
          <w:sz w:val="28"/>
          <w:szCs w:val="28"/>
        </w:rPr>
        <w:t xml:space="preserve"> các thông tin trên về </w:t>
      </w:r>
      <w:r w:rsidRPr="00E447D0">
        <w:rPr>
          <w:sz w:val="28"/>
          <w:szCs w:val="28"/>
        </w:rPr>
        <w:t>Văn phòng Ủy ban nhân dân tỉnh</w:t>
      </w:r>
      <w:r>
        <w:rPr>
          <w:sz w:val="28"/>
          <w:szCs w:val="28"/>
        </w:rPr>
        <w:t xml:space="preserve"> trước ngày 23</w:t>
      </w:r>
      <w:r w:rsidR="002164CC">
        <w:rPr>
          <w:sz w:val="28"/>
          <w:szCs w:val="28"/>
        </w:rPr>
        <w:t xml:space="preserve"> tháng 6</w:t>
      </w:r>
      <w:r w:rsidR="00E447D0" w:rsidRPr="00E447D0">
        <w:rPr>
          <w:sz w:val="28"/>
          <w:szCs w:val="28"/>
        </w:rPr>
        <w:t xml:space="preserve"> năm 2026.</w:t>
      </w:r>
    </w:p>
    <w:p w14:paraId="3513E836" w14:textId="59D915FE" w:rsidR="00E447D0" w:rsidRDefault="00E447D0" w:rsidP="00AC47A3">
      <w:pPr>
        <w:pStyle w:val="NormalWeb"/>
        <w:spacing w:before="120" w:beforeAutospacing="0" w:after="120" w:afterAutospacing="0" w:line="288" w:lineRule="auto"/>
        <w:ind w:firstLine="720"/>
        <w:jc w:val="both"/>
        <w:rPr>
          <w:sz w:val="28"/>
          <w:szCs w:val="28"/>
        </w:rPr>
      </w:pPr>
      <w:r w:rsidRPr="00E447D0">
        <w:rPr>
          <w:sz w:val="28"/>
          <w:szCs w:val="28"/>
        </w:rPr>
        <w:t>T</w:t>
      </w:r>
      <w:r w:rsidR="007B239F">
        <w:rPr>
          <w:sz w:val="28"/>
          <w:szCs w:val="28"/>
        </w:rPr>
        <w:t xml:space="preserve">hông tin </w:t>
      </w:r>
      <w:r>
        <w:rPr>
          <w:sz w:val="28"/>
          <w:szCs w:val="28"/>
        </w:rPr>
        <w:t>liên hệ</w:t>
      </w:r>
      <w:r w:rsidR="001C18BF">
        <w:rPr>
          <w:sz w:val="28"/>
          <w:szCs w:val="28"/>
        </w:rPr>
        <w:t>:</w:t>
      </w:r>
      <w:r>
        <w:rPr>
          <w:sz w:val="28"/>
          <w:szCs w:val="28"/>
        </w:rPr>
        <w:t xml:space="preserve"> Ông Nguyễn Hoàng Thi</w:t>
      </w:r>
      <w:r w:rsidR="004F50E8">
        <w:rPr>
          <w:sz w:val="28"/>
          <w:szCs w:val="28"/>
        </w:rPr>
        <w:t xml:space="preserve"> – </w:t>
      </w:r>
      <w:r w:rsidR="001C18BF">
        <w:rPr>
          <w:sz w:val="28"/>
          <w:szCs w:val="28"/>
        </w:rPr>
        <w:t xml:space="preserve">Chuyên viên </w:t>
      </w:r>
      <w:bookmarkStart w:id="0" w:name="_GoBack"/>
      <w:bookmarkEnd w:id="0"/>
      <w:r w:rsidR="004F50E8">
        <w:rPr>
          <w:sz w:val="28"/>
          <w:szCs w:val="28"/>
        </w:rPr>
        <w:t>Trung tâm Tin học và Công báo</w:t>
      </w:r>
      <w:r w:rsidRPr="00E447D0">
        <w:rPr>
          <w:sz w:val="28"/>
          <w:szCs w:val="28"/>
        </w:rPr>
        <w:t>, số điện t</w:t>
      </w:r>
      <w:r>
        <w:rPr>
          <w:sz w:val="28"/>
          <w:szCs w:val="28"/>
        </w:rPr>
        <w:t>hoại: 038.380.7328</w:t>
      </w:r>
      <w:r w:rsidRPr="00E447D0">
        <w:rPr>
          <w:sz w:val="28"/>
          <w:szCs w:val="28"/>
        </w:rPr>
        <w:t>.</w:t>
      </w:r>
    </w:p>
    <w:p w14:paraId="10FE73D3" w14:textId="3A3B9B55" w:rsidR="00EE110C" w:rsidRPr="00B07796" w:rsidRDefault="00E447D0" w:rsidP="00B07796">
      <w:pPr>
        <w:pStyle w:val="NormalWeb"/>
        <w:spacing w:before="120" w:beforeAutospacing="0" w:after="120" w:afterAutospacing="0" w:line="288" w:lineRule="auto"/>
        <w:ind w:firstLine="720"/>
        <w:jc w:val="both"/>
        <w:rPr>
          <w:sz w:val="28"/>
          <w:szCs w:val="28"/>
        </w:rPr>
      </w:pPr>
      <w:r w:rsidRPr="00E447D0">
        <w:rPr>
          <w:sz w:val="28"/>
          <w:szCs w:val="28"/>
        </w:rPr>
        <w:t>Văn phòng Ủy ban nhân dân tỉnh đề nghị Ủy ban nhân dân các xã, phường quan tâm phối hợp thực hiện./.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255C1" w:rsidRDefault="001E6681" w:rsidP="00BB157C">
            <w:pPr>
              <w:jc w:val="center"/>
              <w:rPr>
                <w:sz w:val="26"/>
                <w:szCs w:val="26"/>
              </w:rPr>
            </w:pPr>
            <w:r w:rsidRPr="00F255C1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255C1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21D5C692" w14:textId="77777777" w:rsidR="001A3D18" w:rsidRDefault="001E6681" w:rsidP="001A3D18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6D7407DD" w14:textId="7D44D076" w:rsidR="00354AF1" w:rsidRDefault="00354AF1" w:rsidP="001A3D1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VPUBND: CVP, các PCVP;</w:t>
            </w:r>
          </w:p>
          <w:p w14:paraId="61442599" w14:textId="5175AD01" w:rsidR="001A3D18" w:rsidRDefault="001A3D18" w:rsidP="001A3D1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Trung tâm Tin học và Công báo;</w:t>
            </w:r>
          </w:p>
          <w:p w14:paraId="179C143E" w14:textId="10F8975A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2A11A6">
              <w:rPr>
                <w:sz w:val="22"/>
                <w:szCs w:val="22"/>
              </w:rPr>
              <w:t>TTTH&amp;CB</w:t>
            </w:r>
            <w:r w:rsidR="00B63937">
              <w:rPr>
                <w:sz w:val="22"/>
                <w:szCs w:val="22"/>
              </w:rPr>
              <w:t xml:space="preserve"> (nhthi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255C1" w:rsidRDefault="001E6681" w:rsidP="00BB157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255C1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255C1" w:rsidRDefault="001E6681" w:rsidP="00BB157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255C1" w:rsidRDefault="001E6681" w:rsidP="00BB157C">
            <w:pPr>
              <w:jc w:val="center"/>
              <w:rPr>
                <w:b/>
                <w:sz w:val="26"/>
                <w:szCs w:val="26"/>
              </w:rPr>
            </w:pPr>
          </w:p>
          <w:p w14:paraId="43266B87" w14:textId="77777777" w:rsidR="001E6681" w:rsidRPr="00F255C1" w:rsidRDefault="001E6681" w:rsidP="00BB157C">
            <w:pPr>
              <w:jc w:val="center"/>
              <w:rPr>
                <w:b/>
                <w:sz w:val="26"/>
                <w:szCs w:val="26"/>
              </w:rPr>
            </w:pPr>
          </w:p>
          <w:p w14:paraId="73CF51EB" w14:textId="77777777" w:rsidR="004A3FAC" w:rsidRDefault="004A3FA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  <w:p w14:paraId="33F7E8DE" w14:textId="00978AEF" w:rsidR="001E6681" w:rsidRPr="00F255C1" w:rsidRDefault="001F0445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595FEC" w:rsidRPr="00F255C1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447FEE92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6A22E9D5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15A80E1E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041D9065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13D9188A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2EE1C6D4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4FBFDC75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6046460D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56D31EE5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6755BEC0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5BD87C78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00990CCA" w14:textId="77777777" w:rsidR="00621C4C" w:rsidRPr="00621C4C" w:rsidRDefault="00621C4C" w:rsidP="00621C4C">
      <w:pPr>
        <w:rPr>
          <w:sz w:val="28"/>
          <w:szCs w:val="28"/>
          <w:lang w:val="vi-VN"/>
        </w:rPr>
      </w:pPr>
    </w:p>
    <w:p w14:paraId="7F2CEB17" w14:textId="77777777" w:rsidR="00653ED7" w:rsidRPr="004A0C17" w:rsidRDefault="00653ED7" w:rsidP="004A0C17">
      <w:pPr>
        <w:rPr>
          <w:sz w:val="28"/>
          <w:szCs w:val="28"/>
        </w:rPr>
        <w:sectPr w:rsidR="00653ED7" w:rsidRPr="004A0C17" w:rsidSect="00653ED7">
          <w:pgSz w:w="11907" w:h="16840" w:code="9"/>
          <w:pgMar w:top="1134" w:right="1134" w:bottom="1134" w:left="1701" w:header="720" w:footer="720" w:gutter="0"/>
          <w:cols w:space="720"/>
          <w:titlePg/>
          <w:docGrid w:linePitch="272"/>
        </w:sectPr>
      </w:pPr>
    </w:p>
    <w:p w14:paraId="206CE064" w14:textId="77777777" w:rsidR="00621C4C" w:rsidRPr="00621C4C" w:rsidRDefault="00621C4C" w:rsidP="00621C4C">
      <w:pPr>
        <w:jc w:val="center"/>
        <w:rPr>
          <w:b/>
          <w:sz w:val="28"/>
          <w:szCs w:val="28"/>
        </w:rPr>
      </w:pPr>
      <w:r w:rsidRPr="00621C4C">
        <w:rPr>
          <w:b/>
          <w:sz w:val="28"/>
          <w:szCs w:val="28"/>
        </w:rPr>
        <w:lastRenderedPageBreak/>
        <w:t xml:space="preserve">MẪU CUNG CẤP THÔNG TIN </w:t>
      </w:r>
    </w:p>
    <w:p w14:paraId="70631C80" w14:textId="4C149C16" w:rsidR="00621C4C" w:rsidRDefault="00886D22" w:rsidP="00621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ĐẦU MỐ</w:t>
      </w:r>
      <w:r w:rsidR="00621C4C" w:rsidRPr="00621C4C">
        <w:rPr>
          <w:b/>
          <w:sz w:val="28"/>
          <w:szCs w:val="28"/>
        </w:rPr>
        <w:t>I KỸ THUẬT HỘI NGHỊ TRỰC TUYẾN</w:t>
      </w:r>
    </w:p>
    <w:p w14:paraId="09466A09" w14:textId="1DEFBBC1" w:rsidR="00621C4C" w:rsidRPr="00073D0B" w:rsidRDefault="0055603A" w:rsidP="00621C4C">
      <w:pPr>
        <w:jc w:val="center"/>
        <w:rPr>
          <w:i/>
          <w:sz w:val="28"/>
          <w:szCs w:val="28"/>
        </w:rPr>
      </w:pPr>
      <w:r w:rsidRPr="00073D0B">
        <w:rPr>
          <w:i/>
          <w:sz w:val="28"/>
          <w:szCs w:val="28"/>
        </w:rPr>
        <w:t>(Kèm theo Công văn số    /VPUBND-TTTHCB ngày     tháng      năm 2026)</w:t>
      </w:r>
    </w:p>
    <w:p w14:paraId="4F284CC7" w14:textId="58164821" w:rsidR="0055603A" w:rsidRDefault="0055603A" w:rsidP="00621C4C">
      <w:pPr>
        <w:jc w:val="center"/>
        <w:rPr>
          <w:b/>
          <w:sz w:val="28"/>
          <w:szCs w:val="28"/>
        </w:rPr>
      </w:pPr>
    </w:p>
    <w:p w14:paraId="69DA1205" w14:textId="77777777" w:rsidR="0055603A" w:rsidRDefault="0055603A" w:rsidP="00621C4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4105"/>
        <w:gridCol w:w="3062"/>
        <w:gridCol w:w="2776"/>
        <w:gridCol w:w="2919"/>
      </w:tblGrid>
      <w:tr w:rsidR="00621C4C" w14:paraId="02C494AE" w14:textId="77777777" w:rsidTr="00653ED7">
        <w:trPr>
          <w:trHeight w:val="573"/>
        </w:trPr>
        <w:tc>
          <w:tcPr>
            <w:tcW w:w="1730" w:type="dxa"/>
            <w:vAlign w:val="center"/>
          </w:tcPr>
          <w:p w14:paraId="0E97D4C2" w14:textId="1EEF1FA5" w:rsidR="00621C4C" w:rsidRDefault="00653ED7" w:rsidP="00621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105" w:type="dxa"/>
            <w:vAlign w:val="center"/>
          </w:tcPr>
          <w:p w14:paraId="71C9D650" w14:textId="291EDACF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3062" w:type="dxa"/>
            <w:vAlign w:val="center"/>
          </w:tcPr>
          <w:p w14:paraId="672FB1F9" w14:textId="1471B66A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Chức vụ</w:t>
            </w:r>
            <w:r w:rsidR="00073D0B">
              <w:rPr>
                <w:b/>
                <w:sz w:val="28"/>
                <w:szCs w:val="28"/>
              </w:rPr>
              <w:t xml:space="preserve"> và đơn vị công tác</w:t>
            </w:r>
          </w:p>
        </w:tc>
        <w:tc>
          <w:tcPr>
            <w:tcW w:w="2776" w:type="dxa"/>
            <w:vAlign w:val="center"/>
          </w:tcPr>
          <w:p w14:paraId="2BCB817D" w14:textId="36B1197F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điện thoại</w:t>
            </w:r>
          </w:p>
        </w:tc>
        <w:tc>
          <w:tcPr>
            <w:tcW w:w="2919" w:type="dxa"/>
            <w:vAlign w:val="center"/>
          </w:tcPr>
          <w:p w14:paraId="39335EB2" w14:textId="0852AAA2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621C4C" w14:paraId="07F610A2" w14:textId="77777777" w:rsidTr="00653ED7">
        <w:trPr>
          <w:trHeight w:val="573"/>
        </w:trPr>
        <w:tc>
          <w:tcPr>
            <w:tcW w:w="1730" w:type="dxa"/>
            <w:vAlign w:val="center"/>
          </w:tcPr>
          <w:p w14:paraId="12CCF861" w14:textId="05E8C6BC" w:rsidR="00621C4C" w:rsidRPr="00621C4C" w:rsidRDefault="00621C4C" w:rsidP="00621C4C">
            <w:pPr>
              <w:jc w:val="center"/>
              <w:rPr>
                <w:sz w:val="28"/>
                <w:szCs w:val="28"/>
              </w:rPr>
            </w:pPr>
            <w:r w:rsidRPr="00621C4C">
              <w:rPr>
                <w:sz w:val="28"/>
                <w:szCs w:val="28"/>
              </w:rPr>
              <w:t>1</w:t>
            </w:r>
          </w:p>
        </w:tc>
        <w:tc>
          <w:tcPr>
            <w:tcW w:w="4105" w:type="dxa"/>
            <w:vAlign w:val="center"/>
          </w:tcPr>
          <w:p w14:paraId="5C614E1E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1BFECD89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191FC52F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14:paraId="72DC4954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1C4C" w14:paraId="515BE544" w14:textId="77777777" w:rsidTr="00653ED7">
        <w:trPr>
          <w:trHeight w:val="573"/>
        </w:trPr>
        <w:tc>
          <w:tcPr>
            <w:tcW w:w="1730" w:type="dxa"/>
            <w:vAlign w:val="center"/>
          </w:tcPr>
          <w:p w14:paraId="5DB30309" w14:textId="5061BDC0" w:rsidR="00621C4C" w:rsidRPr="00621C4C" w:rsidRDefault="00621C4C" w:rsidP="00621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05" w:type="dxa"/>
            <w:vAlign w:val="center"/>
          </w:tcPr>
          <w:p w14:paraId="378845FD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1F1CCF6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3450A8DF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14:paraId="156B5300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1C4C" w14:paraId="16C692AC" w14:textId="77777777" w:rsidTr="00653ED7">
        <w:trPr>
          <w:trHeight w:val="573"/>
        </w:trPr>
        <w:tc>
          <w:tcPr>
            <w:tcW w:w="1730" w:type="dxa"/>
            <w:vAlign w:val="center"/>
          </w:tcPr>
          <w:p w14:paraId="345C9467" w14:textId="50B951BB" w:rsidR="00621C4C" w:rsidRPr="00621C4C" w:rsidRDefault="00621C4C" w:rsidP="00621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4105" w:type="dxa"/>
            <w:vAlign w:val="center"/>
          </w:tcPr>
          <w:p w14:paraId="5EB60457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7D15E0B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061176B6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14:paraId="6703C5C2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1C4C" w14:paraId="689FAAA0" w14:textId="77777777" w:rsidTr="00653ED7">
        <w:trPr>
          <w:trHeight w:val="600"/>
        </w:trPr>
        <w:tc>
          <w:tcPr>
            <w:tcW w:w="1730" w:type="dxa"/>
            <w:vAlign w:val="center"/>
          </w:tcPr>
          <w:p w14:paraId="5836012D" w14:textId="70814ABF" w:rsidR="00621C4C" w:rsidRPr="00621C4C" w:rsidRDefault="00621C4C" w:rsidP="00621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4105" w:type="dxa"/>
            <w:vAlign w:val="center"/>
          </w:tcPr>
          <w:p w14:paraId="2AD7F723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3A30C0BF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14:paraId="7B5F40B7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14:paraId="1042AAD0" w14:textId="77777777" w:rsidR="00621C4C" w:rsidRDefault="00621C4C" w:rsidP="00621C4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D5E8813" w14:textId="77777777" w:rsidR="00621C4C" w:rsidRPr="00621C4C" w:rsidRDefault="00621C4C" w:rsidP="00621C4C">
      <w:pPr>
        <w:jc w:val="center"/>
        <w:rPr>
          <w:b/>
          <w:sz w:val="28"/>
          <w:szCs w:val="28"/>
        </w:rPr>
      </w:pPr>
    </w:p>
    <w:sectPr w:rsidR="00621C4C" w:rsidRPr="00621C4C" w:rsidSect="00653ED7">
      <w:pgSz w:w="16840" w:h="11907" w:orient="landscape" w:code="9"/>
      <w:pgMar w:top="1701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516F8" w14:textId="77777777" w:rsidR="007B3B92" w:rsidRDefault="007B3B92" w:rsidP="00653ED7">
      <w:r>
        <w:separator/>
      </w:r>
    </w:p>
  </w:endnote>
  <w:endnote w:type="continuationSeparator" w:id="0">
    <w:p w14:paraId="6F64C86F" w14:textId="77777777" w:rsidR="007B3B92" w:rsidRDefault="007B3B92" w:rsidP="0065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2B3F3" w14:textId="77777777" w:rsidR="007B3B92" w:rsidRDefault="007B3B92" w:rsidP="00653ED7">
      <w:r>
        <w:separator/>
      </w:r>
    </w:p>
  </w:footnote>
  <w:footnote w:type="continuationSeparator" w:id="0">
    <w:p w14:paraId="6DEED5FA" w14:textId="77777777" w:rsidR="007B3B92" w:rsidRDefault="007B3B92" w:rsidP="0065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>
    <w:nsid w:val="0B51550E"/>
    <w:multiLevelType w:val="hybridMultilevel"/>
    <w:tmpl w:val="42A2C70C"/>
    <w:lvl w:ilvl="0" w:tplc="F2F4FD3A">
      <w:start w:val="1"/>
      <w:numFmt w:val="decimal"/>
      <w:lvlText w:val="%1."/>
      <w:lvlJc w:val="left"/>
      <w:pPr>
        <w:ind w:left="1035" w:hanging="6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61872"/>
    <w:multiLevelType w:val="multilevel"/>
    <w:tmpl w:val="FF40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9002A"/>
    <w:multiLevelType w:val="hybridMultilevel"/>
    <w:tmpl w:val="8B3E3DE0"/>
    <w:lvl w:ilvl="0" w:tplc="CDE0B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8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9B1F06"/>
    <w:multiLevelType w:val="hybridMultilevel"/>
    <w:tmpl w:val="0C3838EA"/>
    <w:lvl w:ilvl="0" w:tplc="387A07F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509E017E"/>
    <w:multiLevelType w:val="hybridMultilevel"/>
    <w:tmpl w:val="C3228B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17F09"/>
    <w:multiLevelType w:val="multilevel"/>
    <w:tmpl w:val="81C8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0"/>
  </w:num>
  <w:num w:numId="6">
    <w:abstractNumId w:val="7"/>
  </w:num>
  <w:num w:numId="7">
    <w:abstractNumId w:val="15"/>
  </w:num>
  <w:num w:numId="8">
    <w:abstractNumId w:val="4"/>
  </w:num>
  <w:num w:numId="9">
    <w:abstractNumId w:val="14"/>
  </w:num>
  <w:num w:numId="10">
    <w:abstractNumId w:val="8"/>
  </w:num>
  <w:num w:numId="11">
    <w:abstractNumId w:val="9"/>
  </w:num>
  <w:num w:numId="12">
    <w:abstractNumId w:val="16"/>
  </w:num>
  <w:num w:numId="13">
    <w:abstractNumId w:val="3"/>
  </w:num>
  <w:num w:numId="14">
    <w:abstractNumId w:val="6"/>
  </w:num>
  <w:num w:numId="15">
    <w:abstractNumId w:val="10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19"/>
    <w:rsid w:val="0000073E"/>
    <w:rsid w:val="000040FF"/>
    <w:rsid w:val="00006E85"/>
    <w:rsid w:val="000128BB"/>
    <w:rsid w:val="00014CDD"/>
    <w:rsid w:val="000161A9"/>
    <w:rsid w:val="00016C42"/>
    <w:rsid w:val="000172CD"/>
    <w:rsid w:val="00017329"/>
    <w:rsid w:val="00023E8F"/>
    <w:rsid w:val="00024168"/>
    <w:rsid w:val="00024783"/>
    <w:rsid w:val="00027746"/>
    <w:rsid w:val="00035516"/>
    <w:rsid w:val="0003703F"/>
    <w:rsid w:val="00037C67"/>
    <w:rsid w:val="00041FC9"/>
    <w:rsid w:val="00043849"/>
    <w:rsid w:val="00045113"/>
    <w:rsid w:val="0004768D"/>
    <w:rsid w:val="00050D38"/>
    <w:rsid w:val="0005170A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3D0B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908"/>
    <w:rsid w:val="000A0DFF"/>
    <w:rsid w:val="000A14BF"/>
    <w:rsid w:val="000A4176"/>
    <w:rsid w:val="000B02A9"/>
    <w:rsid w:val="000B215B"/>
    <w:rsid w:val="000B3AE8"/>
    <w:rsid w:val="000B4706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5E7D"/>
    <w:rsid w:val="00135EB2"/>
    <w:rsid w:val="00135F1B"/>
    <w:rsid w:val="001402D7"/>
    <w:rsid w:val="001414CD"/>
    <w:rsid w:val="001430FB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D3B"/>
    <w:rsid w:val="001A1325"/>
    <w:rsid w:val="001A1C8F"/>
    <w:rsid w:val="001A3D18"/>
    <w:rsid w:val="001A40F7"/>
    <w:rsid w:val="001A4A78"/>
    <w:rsid w:val="001A4B48"/>
    <w:rsid w:val="001A5294"/>
    <w:rsid w:val="001A5ACB"/>
    <w:rsid w:val="001A5CB2"/>
    <w:rsid w:val="001A5F94"/>
    <w:rsid w:val="001A6553"/>
    <w:rsid w:val="001B0A73"/>
    <w:rsid w:val="001B0D6B"/>
    <w:rsid w:val="001B2F7E"/>
    <w:rsid w:val="001B54F9"/>
    <w:rsid w:val="001C0045"/>
    <w:rsid w:val="001C18BF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445"/>
    <w:rsid w:val="001F0D13"/>
    <w:rsid w:val="001F2CFD"/>
    <w:rsid w:val="001F2F32"/>
    <w:rsid w:val="001F6A32"/>
    <w:rsid w:val="001F6A80"/>
    <w:rsid w:val="001F7B3C"/>
    <w:rsid w:val="001F7D45"/>
    <w:rsid w:val="001F7ECE"/>
    <w:rsid w:val="0020041A"/>
    <w:rsid w:val="00201F75"/>
    <w:rsid w:val="0020204D"/>
    <w:rsid w:val="002046F1"/>
    <w:rsid w:val="00205459"/>
    <w:rsid w:val="00207B2F"/>
    <w:rsid w:val="00210E68"/>
    <w:rsid w:val="00212420"/>
    <w:rsid w:val="002132F8"/>
    <w:rsid w:val="00213698"/>
    <w:rsid w:val="002164CC"/>
    <w:rsid w:val="00217209"/>
    <w:rsid w:val="00220C24"/>
    <w:rsid w:val="00225172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57D90"/>
    <w:rsid w:val="00260204"/>
    <w:rsid w:val="002615A3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81B"/>
    <w:rsid w:val="002A0366"/>
    <w:rsid w:val="002A0DF9"/>
    <w:rsid w:val="002A102F"/>
    <w:rsid w:val="002A11A6"/>
    <w:rsid w:val="002A21B6"/>
    <w:rsid w:val="002A52BD"/>
    <w:rsid w:val="002A615F"/>
    <w:rsid w:val="002B023E"/>
    <w:rsid w:val="002B0BFE"/>
    <w:rsid w:val="002B1760"/>
    <w:rsid w:val="002B51EC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1E"/>
    <w:rsid w:val="002F1F3C"/>
    <w:rsid w:val="002F5EA4"/>
    <w:rsid w:val="00300A5A"/>
    <w:rsid w:val="0030137C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280F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5DF"/>
    <w:rsid w:val="00347762"/>
    <w:rsid w:val="003500F4"/>
    <w:rsid w:val="003506A8"/>
    <w:rsid w:val="00350C37"/>
    <w:rsid w:val="00351844"/>
    <w:rsid w:val="0035310B"/>
    <w:rsid w:val="003531C4"/>
    <w:rsid w:val="00354AF1"/>
    <w:rsid w:val="00355122"/>
    <w:rsid w:val="0035670C"/>
    <w:rsid w:val="0035754C"/>
    <w:rsid w:val="003602BD"/>
    <w:rsid w:val="00360584"/>
    <w:rsid w:val="00361C50"/>
    <w:rsid w:val="00363F92"/>
    <w:rsid w:val="00365C48"/>
    <w:rsid w:val="0036654C"/>
    <w:rsid w:val="00366699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D7452"/>
    <w:rsid w:val="003E6827"/>
    <w:rsid w:val="003E6E99"/>
    <w:rsid w:val="003E7415"/>
    <w:rsid w:val="003F1032"/>
    <w:rsid w:val="003F2263"/>
    <w:rsid w:val="003F4FBE"/>
    <w:rsid w:val="003F7E98"/>
    <w:rsid w:val="00402C90"/>
    <w:rsid w:val="00404EAF"/>
    <w:rsid w:val="00410001"/>
    <w:rsid w:val="00411056"/>
    <w:rsid w:val="00411315"/>
    <w:rsid w:val="004127EA"/>
    <w:rsid w:val="00417825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031"/>
    <w:rsid w:val="004616F7"/>
    <w:rsid w:val="004629D2"/>
    <w:rsid w:val="0046484D"/>
    <w:rsid w:val="00470AB5"/>
    <w:rsid w:val="004711E8"/>
    <w:rsid w:val="004712EE"/>
    <w:rsid w:val="00471513"/>
    <w:rsid w:val="004715DD"/>
    <w:rsid w:val="004737F6"/>
    <w:rsid w:val="00473F6F"/>
    <w:rsid w:val="00474123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0C17"/>
    <w:rsid w:val="004A3FAC"/>
    <w:rsid w:val="004A503F"/>
    <w:rsid w:val="004A601C"/>
    <w:rsid w:val="004A712F"/>
    <w:rsid w:val="004A784A"/>
    <w:rsid w:val="004B0BC9"/>
    <w:rsid w:val="004B0E89"/>
    <w:rsid w:val="004B1327"/>
    <w:rsid w:val="004B150E"/>
    <w:rsid w:val="004B256D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5501"/>
    <w:rsid w:val="004D6103"/>
    <w:rsid w:val="004D6DEB"/>
    <w:rsid w:val="004E12D0"/>
    <w:rsid w:val="004E2810"/>
    <w:rsid w:val="004E5A47"/>
    <w:rsid w:val="004E5E34"/>
    <w:rsid w:val="004F09E0"/>
    <w:rsid w:val="004F101A"/>
    <w:rsid w:val="004F25FE"/>
    <w:rsid w:val="004F2D07"/>
    <w:rsid w:val="004F399A"/>
    <w:rsid w:val="004F50E8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4D60"/>
    <w:rsid w:val="00515A97"/>
    <w:rsid w:val="00517279"/>
    <w:rsid w:val="005218A7"/>
    <w:rsid w:val="005228F3"/>
    <w:rsid w:val="0052306A"/>
    <w:rsid w:val="0052373F"/>
    <w:rsid w:val="00523EFC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03A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0F8E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0B9"/>
    <w:rsid w:val="00597546"/>
    <w:rsid w:val="005A03A8"/>
    <w:rsid w:val="005A18A4"/>
    <w:rsid w:val="005A37D4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66F8"/>
    <w:rsid w:val="005C7577"/>
    <w:rsid w:val="005C75E6"/>
    <w:rsid w:val="005D04F2"/>
    <w:rsid w:val="005D0C16"/>
    <w:rsid w:val="005D1727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5A54"/>
    <w:rsid w:val="00616D1B"/>
    <w:rsid w:val="00620CA6"/>
    <w:rsid w:val="006212CB"/>
    <w:rsid w:val="00621C4C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1A5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ED7"/>
    <w:rsid w:val="00653F35"/>
    <w:rsid w:val="006574F9"/>
    <w:rsid w:val="00657E5E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3ECD"/>
    <w:rsid w:val="0068480E"/>
    <w:rsid w:val="00684DF4"/>
    <w:rsid w:val="00686866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1E6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35B59"/>
    <w:rsid w:val="00740A9A"/>
    <w:rsid w:val="007436FF"/>
    <w:rsid w:val="007457E8"/>
    <w:rsid w:val="00746085"/>
    <w:rsid w:val="007551FC"/>
    <w:rsid w:val="007564EC"/>
    <w:rsid w:val="007649D2"/>
    <w:rsid w:val="00765DCA"/>
    <w:rsid w:val="00766173"/>
    <w:rsid w:val="00767BCB"/>
    <w:rsid w:val="0077078C"/>
    <w:rsid w:val="0077150C"/>
    <w:rsid w:val="0077178D"/>
    <w:rsid w:val="0077232F"/>
    <w:rsid w:val="007724D3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239F"/>
    <w:rsid w:val="007B3B92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560B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374B"/>
    <w:rsid w:val="00837017"/>
    <w:rsid w:val="008375CE"/>
    <w:rsid w:val="00837692"/>
    <w:rsid w:val="00837928"/>
    <w:rsid w:val="00840026"/>
    <w:rsid w:val="00840A19"/>
    <w:rsid w:val="008447E9"/>
    <w:rsid w:val="0084481C"/>
    <w:rsid w:val="008513A7"/>
    <w:rsid w:val="008604BF"/>
    <w:rsid w:val="00862CF0"/>
    <w:rsid w:val="008640C1"/>
    <w:rsid w:val="008644A7"/>
    <w:rsid w:val="00866611"/>
    <w:rsid w:val="008669C2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25A"/>
    <w:rsid w:val="00883327"/>
    <w:rsid w:val="008835AF"/>
    <w:rsid w:val="00884876"/>
    <w:rsid w:val="008848B5"/>
    <w:rsid w:val="00886D22"/>
    <w:rsid w:val="008878D4"/>
    <w:rsid w:val="00887CE1"/>
    <w:rsid w:val="00890F8A"/>
    <w:rsid w:val="008958EF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F13"/>
    <w:rsid w:val="008E762F"/>
    <w:rsid w:val="008F0014"/>
    <w:rsid w:val="008F253B"/>
    <w:rsid w:val="008F4870"/>
    <w:rsid w:val="008F491E"/>
    <w:rsid w:val="008F499A"/>
    <w:rsid w:val="008F4BBE"/>
    <w:rsid w:val="00903DC4"/>
    <w:rsid w:val="00904BF9"/>
    <w:rsid w:val="00905D68"/>
    <w:rsid w:val="00907C19"/>
    <w:rsid w:val="00910301"/>
    <w:rsid w:val="00910485"/>
    <w:rsid w:val="00912FFD"/>
    <w:rsid w:val="00913086"/>
    <w:rsid w:val="00913D82"/>
    <w:rsid w:val="0091439F"/>
    <w:rsid w:val="00917301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4B54"/>
    <w:rsid w:val="00947C96"/>
    <w:rsid w:val="00947DBE"/>
    <w:rsid w:val="00950A88"/>
    <w:rsid w:val="00950CD5"/>
    <w:rsid w:val="00951FEB"/>
    <w:rsid w:val="009533F2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6B5"/>
    <w:rsid w:val="00983A88"/>
    <w:rsid w:val="00986439"/>
    <w:rsid w:val="009871C1"/>
    <w:rsid w:val="00990620"/>
    <w:rsid w:val="0099078B"/>
    <w:rsid w:val="00990D59"/>
    <w:rsid w:val="00990EDE"/>
    <w:rsid w:val="00992E46"/>
    <w:rsid w:val="00995656"/>
    <w:rsid w:val="00995911"/>
    <w:rsid w:val="009960B5"/>
    <w:rsid w:val="0099662C"/>
    <w:rsid w:val="00996AE2"/>
    <w:rsid w:val="00996F7F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664"/>
    <w:rsid w:val="009D0F31"/>
    <w:rsid w:val="009D1336"/>
    <w:rsid w:val="009D2631"/>
    <w:rsid w:val="009D2669"/>
    <w:rsid w:val="009D7BC8"/>
    <w:rsid w:val="009E0109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56D0"/>
    <w:rsid w:val="00A0682C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156E"/>
    <w:rsid w:val="00A32175"/>
    <w:rsid w:val="00A322E7"/>
    <w:rsid w:val="00A36616"/>
    <w:rsid w:val="00A36D05"/>
    <w:rsid w:val="00A37BC5"/>
    <w:rsid w:val="00A43672"/>
    <w:rsid w:val="00A51327"/>
    <w:rsid w:val="00A51339"/>
    <w:rsid w:val="00A52C95"/>
    <w:rsid w:val="00A53168"/>
    <w:rsid w:val="00A544D4"/>
    <w:rsid w:val="00A55032"/>
    <w:rsid w:val="00A55472"/>
    <w:rsid w:val="00A566BD"/>
    <w:rsid w:val="00A574B0"/>
    <w:rsid w:val="00A62899"/>
    <w:rsid w:val="00A62DEF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3288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47A3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06CEE"/>
    <w:rsid w:val="00B07796"/>
    <w:rsid w:val="00B10CBB"/>
    <w:rsid w:val="00B13E0B"/>
    <w:rsid w:val="00B143E8"/>
    <w:rsid w:val="00B15621"/>
    <w:rsid w:val="00B169B3"/>
    <w:rsid w:val="00B2030C"/>
    <w:rsid w:val="00B22A6D"/>
    <w:rsid w:val="00B22B48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2918"/>
    <w:rsid w:val="00B442E7"/>
    <w:rsid w:val="00B46D71"/>
    <w:rsid w:val="00B4767D"/>
    <w:rsid w:val="00B51CC9"/>
    <w:rsid w:val="00B5243B"/>
    <w:rsid w:val="00B525A4"/>
    <w:rsid w:val="00B531A1"/>
    <w:rsid w:val="00B53AF1"/>
    <w:rsid w:val="00B53C16"/>
    <w:rsid w:val="00B53D03"/>
    <w:rsid w:val="00B55BF2"/>
    <w:rsid w:val="00B55C9D"/>
    <w:rsid w:val="00B56304"/>
    <w:rsid w:val="00B56AF9"/>
    <w:rsid w:val="00B57CDA"/>
    <w:rsid w:val="00B62C93"/>
    <w:rsid w:val="00B63937"/>
    <w:rsid w:val="00B63C72"/>
    <w:rsid w:val="00B64FF6"/>
    <w:rsid w:val="00B6607D"/>
    <w:rsid w:val="00B7513C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0E2B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329B"/>
    <w:rsid w:val="00BD3493"/>
    <w:rsid w:val="00BD4683"/>
    <w:rsid w:val="00BD4B52"/>
    <w:rsid w:val="00BD5D1A"/>
    <w:rsid w:val="00BD6240"/>
    <w:rsid w:val="00BD6FBF"/>
    <w:rsid w:val="00BE1FE8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039A"/>
    <w:rsid w:val="00C02CDC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6DA"/>
    <w:rsid w:val="00C13D9C"/>
    <w:rsid w:val="00C153CE"/>
    <w:rsid w:val="00C158DC"/>
    <w:rsid w:val="00C15EB1"/>
    <w:rsid w:val="00C16CD9"/>
    <w:rsid w:val="00C17D18"/>
    <w:rsid w:val="00C215EC"/>
    <w:rsid w:val="00C222E8"/>
    <w:rsid w:val="00C22FDF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6724"/>
    <w:rsid w:val="00C37333"/>
    <w:rsid w:val="00C37A5B"/>
    <w:rsid w:val="00C40D65"/>
    <w:rsid w:val="00C43D09"/>
    <w:rsid w:val="00C4409F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6351"/>
    <w:rsid w:val="00C77E8F"/>
    <w:rsid w:val="00C85453"/>
    <w:rsid w:val="00C87CC0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30FD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6CC5"/>
    <w:rsid w:val="00CD6E50"/>
    <w:rsid w:val="00CD7C8A"/>
    <w:rsid w:val="00CE042A"/>
    <w:rsid w:val="00CE0C4D"/>
    <w:rsid w:val="00CE45C4"/>
    <w:rsid w:val="00CE4A66"/>
    <w:rsid w:val="00CE6AC0"/>
    <w:rsid w:val="00CF247B"/>
    <w:rsid w:val="00CF34FF"/>
    <w:rsid w:val="00CF4734"/>
    <w:rsid w:val="00CF6889"/>
    <w:rsid w:val="00CF6DBC"/>
    <w:rsid w:val="00CF75C0"/>
    <w:rsid w:val="00D02DAD"/>
    <w:rsid w:val="00D051AF"/>
    <w:rsid w:val="00D05394"/>
    <w:rsid w:val="00D10665"/>
    <w:rsid w:val="00D15ED3"/>
    <w:rsid w:val="00D16299"/>
    <w:rsid w:val="00D20FC1"/>
    <w:rsid w:val="00D22CD1"/>
    <w:rsid w:val="00D25FB6"/>
    <w:rsid w:val="00D26614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1A5"/>
    <w:rsid w:val="00D47BA1"/>
    <w:rsid w:val="00D50631"/>
    <w:rsid w:val="00D50DA4"/>
    <w:rsid w:val="00D50E54"/>
    <w:rsid w:val="00D50F26"/>
    <w:rsid w:val="00D52578"/>
    <w:rsid w:val="00D528E3"/>
    <w:rsid w:val="00D52CE1"/>
    <w:rsid w:val="00D56133"/>
    <w:rsid w:val="00D578B6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0CB6"/>
    <w:rsid w:val="00DF10DD"/>
    <w:rsid w:val="00DF1174"/>
    <w:rsid w:val="00DF1544"/>
    <w:rsid w:val="00DF3FF0"/>
    <w:rsid w:val="00DF4EC9"/>
    <w:rsid w:val="00DF5A6B"/>
    <w:rsid w:val="00DF72E1"/>
    <w:rsid w:val="00DF7E2A"/>
    <w:rsid w:val="00E0089B"/>
    <w:rsid w:val="00E00FCD"/>
    <w:rsid w:val="00E04AC4"/>
    <w:rsid w:val="00E053A1"/>
    <w:rsid w:val="00E07CC2"/>
    <w:rsid w:val="00E07E45"/>
    <w:rsid w:val="00E11303"/>
    <w:rsid w:val="00E11927"/>
    <w:rsid w:val="00E16D98"/>
    <w:rsid w:val="00E17A01"/>
    <w:rsid w:val="00E20D76"/>
    <w:rsid w:val="00E214D5"/>
    <w:rsid w:val="00E23402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47D0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DDA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3035"/>
    <w:rsid w:val="00EC650E"/>
    <w:rsid w:val="00EC6805"/>
    <w:rsid w:val="00ED3EE8"/>
    <w:rsid w:val="00ED5B1E"/>
    <w:rsid w:val="00ED7E6A"/>
    <w:rsid w:val="00EE110C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B42"/>
    <w:rsid w:val="00F04940"/>
    <w:rsid w:val="00F04A82"/>
    <w:rsid w:val="00F058EE"/>
    <w:rsid w:val="00F07F5E"/>
    <w:rsid w:val="00F11B01"/>
    <w:rsid w:val="00F121FA"/>
    <w:rsid w:val="00F13EF1"/>
    <w:rsid w:val="00F14118"/>
    <w:rsid w:val="00F14D10"/>
    <w:rsid w:val="00F16CE3"/>
    <w:rsid w:val="00F17D42"/>
    <w:rsid w:val="00F2246C"/>
    <w:rsid w:val="00F22934"/>
    <w:rsid w:val="00F23792"/>
    <w:rsid w:val="00F23ED7"/>
    <w:rsid w:val="00F25562"/>
    <w:rsid w:val="00F255C1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4902"/>
    <w:rsid w:val="00F56DE7"/>
    <w:rsid w:val="00F60034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427C"/>
    <w:rsid w:val="00F76044"/>
    <w:rsid w:val="00F7604C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6C5E"/>
    <w:rsid w:val="00FC6D5C"/>
    <w:rsid w:val="00FD0CDC"/>
    <w:rsid w:val="00FD11EE"/>
    <w:rsid w:val="00FD2CCA"/>
    <w:rsid w:val="00FD3619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E3024"/>
  <w15:docId w15:val="{388ED467-0A5C-482A-BB3B-F273BFEE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17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uiPriority w:val="22"/>
    <w:qFormat/>
    <w:rsid w:val="00C9313D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5D1727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character" w:customStyle="1" w:styleId="citation-47">
    <w:name w:val="citation-47"/>
    <w:basedOn w:val="DefaultParagraphFont"/>
    <w:rsid w:val="00903DC4"/>
  </w:style>
  <w:style w:type="character" w:customStyle="1" w:styleId="citation-46">
    <w:name w:val="citation-46"/>
    <w:basedOn w:val="DefaultParagraphFont"/>
    <w:rsid w:val="00903DC4"/>
  </w:style>
  <w:style w:type="character" w:customStyle="1" w:styleId="citation-55">
    <w:name w:val="citation-55"/>
    <w:basedOn w:val="DefaultParagraphFont"/>
    <w:rsid w:val="002F1F1E"/>
  </w:style>
  <w:style w:type="character" w:customStyle="1" w:styleId="citation-54">
    <w:name w:val="citation-54"/>
    <w:basedOn w:val="DefaultParagraphFont"/>
    <w:rsid w:val="002F1F1E"/>
  </w:style>
  <w:style w:type="paragraph" w:styleId="NormalWeb">
    <w:name w:val="Normal (Web)"/>
    <w:basedOn w:val="Normal"/>
    <w:uiPriority w:val="99"/>
    <w:unhideWhenUsed/>
    <w:rsid w:val="00580F8E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A531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kHeVPuM8bswNT3FKcczd5J36jcvyFECeqHxiGURk6vw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6EAC-FEB5-4678-A7B4-90040A7F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ismail - [2010]</cp:lastModifiedBy>
  <cp:revision>15</cp:revision>
  <cp:lastPrinted>2025-08-11T06:58:00Z</cp:lastPrinted>
  <dcterms:created xsi:type="dcterms:W3CDTF">2026-06-10T03:05:00Z</dcterms:created>
  <dcterms:modified xsi:type="dcterms:W3CDTF">2026-06-16T15:08:00Z</dcterms:modified>
</cp:coreProperties>
</file>